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9102" w14:textId="77777777" w:rsidR="002813FB" w:rsidRPr="00130885" w:rsidRDefault="002813FB" w:rsidP="007749C0">
      <w:pPr>
        <w:spacing w:after="0" w:line="240" w:lineRule="auto"/>
        <w:rPr>
          <w:rFonts w:ascii="Arial" w:hAnsi="Arial" w:cs="Arial"/>
          <w:sz w:val="23"/>
          <w:szCs w:val="23"/>
          <w:highlight w:val="yellow"/>
        </w:rPr>
      </w:pPr>
    </w:p>
    <w:p w14:paraId="4C59CE44" w14:textId="3ECB540C" w:rsidR="00C75A8B" w:rsidRPr="00130885" w:rsidRDefault="00C75A8B" w:rsidP="00C75A8B">
      <w:pPr>
        <w:tabs>
          <w:tab w:val="center" w:pos="4680"/>
          <w:tab w:val="right" w:pos="9360"/>
        </w:tabs>
        <w:spacing w:after="0" w:line="240" w:lineRule="auto"/>
        <w:jc w:val="center"/>
        <w:rPr>
          <w:rFonts w:cs="Arial"/>
          <w:b/>
          <w:sz w:val="23"/>
          <w:szCs w:val="23"/>
        </w:rPr>
      </w:pPr>
      <w:r w:rsidRPr="00130885">
        <w:rPr>
          <w:rFonts w:cs="Arial"/>
          <w:b/>
          <w:sz w:val="23"/>
          <w:szCs w:val="23"/>
        </w:rPr>
        <w:t>VKRP Family Letter Template</w:t>
      </w:r>
      <w:r w:rsidR="00CE5A7F">
        <w:rPr>
          <w:rFonts w:cs="Arial"/>
          <w:b/>
          <w:sz w:val="23"/>
          <w:szCs w:val="23"/>
        </w:rPr>
        <w:t xml:space="preserve"> for Teachers</w:t>
      </w:r>
    </w:p>
    <w:p w14:paraId="770D6929" w14:textId="591DDE40" w:rsidR="002813FB" w:rsidRPr="00130885" w:rsidRDefault="00C75A8B" w:rsidP="00C75A8B">
      <w:pPr>
        <w:tabs>
          <w:tab w:val="center" w:pos="4680"/>
          <w:tab w:val="right" w:pos="9360"/>
        </w:tabs>
        <w:spacing w:after="0" w:line="240" w:lineRule="auto"/>
        <w:jc w:val="right"/>
        <w:rPr>
          <w:rFonts w:cs="Arial"/>
          <w:sz w:val="23"/>
          <w:szCs w:val="23"/>
        </w:rPr>
      </w:pPr>
      <w:r w:rsidRPr="00130885">
        <w:rPr>
          <w:rFonts w:cs="Arial"/>
          <w:sz w:val="23"/>
          <w:szCs w:val="23"/>
        </w:rPr>
        <w:tab/>
      </w:r>
    </w:p>
    <w:p w14:paraId="0CEF3C76" w14:textId="28FAE199" w:rsidR="00215851" w:rsidRPr="00130885" w:rsidRDefault="002813FB" w:rsidP="00130885">
      <w:pPr>
        <w:pBdr>
          <w:bottom w:val="single" w:sz="6" w:space="1" w:color="auto"/>
        </w:pBdr>
        <w:spacing w:after="0"/>
        <w:rPr>
          <w:rFonts w:cs="Arial"/>
          <w:sz w:val="23"/>
          <w:szCs w:val="23"/>
        </w:rPr>
      </w:pPr>
      <w:r w:rsidRPr="00130885">
        <w:rPr>
          <w:rFonts w:cs="Arial"/>
          <w:sz w:val="23"/>
          <w:szCs w:val="23"/>
        </w:rPr>
        <w:t xml:space="preserve">VKRP </w:t>
      </w:r>
      <w:r w:rsidR="00AF6A65">
        <w:rPr>
          <w:rFonts w:cs="Arial"/>
          <w:sz w:val="23"/>
          <w:szCs w:val="23"/>
        </w:rPr>
        <w:t xml:space="preserve">is </w:t>
      </w:r>
      <w:r w:rsidRPr="00130885">
        <w:rPr>
          <w:rFonts w:cs="Arial"/>
          <w:sz w:val="23"/>
          <w:szCs w:val="23"/>
        </w:rPr>
        <w:t>provid</w:t>
      </w:r>
      <w:r w:rsidR="00AF6A65">
        <w:rPr>
          <w:rFonts w:cs="Arial"/>
          <w:sz w:val="23"/>
          <w:szCs w:val="23"/>
        </w:rPr>
        <w:t>ing this</w:t>
      </w:r>
      <w:r w:rsidR="00CE5A7F">
        <w:rPr>
          <w:rFonts w:cs="Arial"/>
          <w:sz w:val="23"/>
          <w:szCs w:val="23"/>
        </w:rPr>
        <w:t xml:space="preserve"> template letter to </w:t>
      </w:r>
      <w:r w:rsidR="00AF6A65">
        <w:rPr>
          <w:rFonts w:cs="Arial"/>
          <w:sz w:val="23"/>
          <w:szCs w:val="23"/>
        </w:rPr>
        <w:t>teachers</w:t>
      </w:r>
      <w:r w:rsidR="00CE5A7F">
        <w:rPr>
          <w:rFonts w:cs="Arial"/>
          <w:sz w:val="23"/>
          <w:szCs w:val="23"/>
        </w:rPr>
        <w:t xml:space="preserve"> </w:t>
      </w:r>
      <w:r w:rsidR="004B2A53" w:rsidRPr="00130885">
        <w:rPr>
          <w:rFonts w:cs="Arial"/>
          <w:sz w:val="23"/>
          <w:szCs w:val="23"/>
        </w:rPr>
        <w:t>so that they can inform families of this initiative, the data</w:t>
      </w:r>
      <w:r w:rsidR="00E12A84">
        <w:rPr>
          <w:rFonts w:cs="Arial"/>
          <w:sz w:val="23"/>
          <w:szCs w:val="23"/>
        </w:rPr>
        <w:t xml:space="preserve"> being collected</w:t>
      </w:r>
      <w:r w:rsidR="007B730B">
        <w:rPr>
          <w:rFonts w:cs="Arial"/>
          <w:sz w:val="23"/>
          <w:szCs w:val="23"/>
        </w:rPr>
        <w:t xml:space="preserve"> for their child, </w:t>
      </w:r>
      <w:r w:rsidR="004B2A53" w:rsidRPr="00130885">
        <w:rPr>
          <w:rFonts w:cs="Arial"/>
          <w:sz w:val="23"/>
          <w:szCs w:val="23"/>
        </w:rPr>
        <w:t>and how the</w:t>
      </w:r>
      <w:r w:rsidR="003C3000">
        <w:rPr>
          <w:rFonts w:cs="Arial"/>
          <w:sz w:val="23"/>
          <w:szCs w:val="23"/>
        </w:rPr>
        <w:t>y can be involved in supporting their student’s skill development</w:t>
      </w:r>
      <w:r w:rsidR="004B2A53" w:rsidRPr="00130885">
        <w:rPr>
          <w:rFonts w:cs="Arial"/>
          <w:sz w:val="23"/>
          <w:szCs w:val="23"/>
        </w:rPr>
        <w:t xml:space="preserve">. </w:t>
      </w:r>
      <w:r w:rsidR="005F5110">
        <w:rPr>
          <w:rFonts w:cs="Arial"/>
          <w:sz w:val="23"/>
          <w:szCs w:val="23"/>
        </w:rPr>
        <w:t>VKRP encourages teachers to have ongoing conversations with families about their child’s experience in the classroom. These communications would include information about VKRP, why it’s being given, their child’s data and how it align</w:t>
      </w:r>
      <w:r w:rsidR="00DC7E80">
        <w:rPr>
          <w:rFonts w:cs="Arial"/>
          <w:sz w:val="23"/>
          <w:szCs w:val="23"/>
        </w:rPr>
        <w:t>s</w:t>
      </w:r>
      <w:r w:rsidR="005F5110">
        <w:rPr>
          <w:rFonts w:cs="Arial"/>
          <w:sz w:val="23"/>
          <w:szCs w:val="23"/>
        </w:rPr>
        <w:t xml:space="preserve"> with what teachers see in the classroom. </w:t>
      </w:r>
      <w:r w:rsidR="00E12A84">
        <w:rPr>
          <w:rFonts w:cs="Arial"/>
          <w:sz w:val="23"/>
          <w:szCs w:val="23"/>
        </w:rPr>
        <w:t>Teachers are</w:t>
      </w:r>
      <w:r w:rsidR="004B2A53" w:rsidRPr="00130885">
        <w:rPr>
          <w:rFonts w:cs="Arial"/>
          <w:sz w:val="23"/>
          <w:szCs w:val="23"/>
        </w:rPr>
        <w:t xml:space="preserve"> encouraged to adapt the content in </w:t>
      </w:r>
      <w:r w:rsidR="00CE5A7F">
        <w:rPr>
          <w:rFonts w:cs="Arial"/>
          <w:sz w:val="23"/>
          <w:szCs w:val="23"/>
        </w:rPr>
        <w:t>th</w:t>
      </w:r>
      <w:r w:rsidR="007B730B">
        <w:rPr>
          <w:rFonts w:cs="Arial"/>
          <w:sz w:val="23"/>
          <w:szCs w:val="23"/>
        </w:rPr>
        <w:t>is</w:t>
      </w:r>
      <w:r w:rsidR="004B2A53" w:rsidRPr="00130885">
        <w:rPr>
          <w:rFonts w:cs="Arial"/>
          <w:sz w:val="23"/>
          <w:szCs w:val="23"/>
        </w:rPr>
        <w:t xml:space="preserve"> template, merge </w:t>
      </w:r>
      <w:r w:rsidR="00CE5A7F">
        <w:rPr>
          <w:rFonts w:cs="Arial"/>
          <w:sz w:val="23"/>
          <w:szCs w:val="23"/>
        </w:rPr>
        <w:t>the</w:t>
      </w:r>
      <w:r w:rsidR="004B2A53" w:rsidRPr="00130885">
        <w:rPr>
          <w:rFonts w:cs="Arial"/>
          <w:sz w:val="23"/>
          <w:szCs w:val="23"/>
        </w:rPr>
        <w:t xml:space="preserve"> content with other communications, etc. to </w:t>
      </w:r>
      <w:r w:rsidR="00215851" w:rsidRPr="00130885">
        <w:rPr>
          <w:rFonts w:cs="Arial"/>
          <w:sz w:val="23"/>
          <w:szCs w:val="23"/>
        </w:rPr>
        <w:t xml:space="preserve">meet the needs of their </w:t>
      </w:r>
      <w:r w:rsidR="007B730B">
        <w:rPr>
          <w:rFonts w:cs="Arial"/>
          <w:sz w:val="23"/>
          <w:szCs w:val="23"/>
        </w:rPr>
        <w:t>classroom/families</w:t>
      </w:r>
      <w:r w:rsidR="00215851" w:rsidRPr="00130885">
        <w:rPr>
          <w:rFonts w:cs="Arial"/>
          <w:sz w:val="23"/>
          <w:szCs w:val="23"/>
        </w:rPr>
        <w:t xml:space="preserve">. </w:t>
      </w:r>
    </w:p>
    <w:p w14:paraId="4BDFD6B9" w14:textId="77777777" w:rsidR="007749C0" w:rsidRPr="00130885" w:rsidRDefault="007749C0" w:rsidP="00130885">
      <w:pPr>
        <w:pBdr>
          <w:bottom w:val="single" w:sz="6" w:space="1" w:color="auto"/>
        </w:pBdr>
        <w:spacing w:after="0"/>
        <w:rPr>
          <w:rFonts w:cs="Arial"/>
          <w:sz w:val="23"/>
          <w:szCs w:val="23"/>
        </w:rPr>
      </w:pPr>
    </w:p>
    <w:p w14:paraId="25905F43" w14:textId="77777777" w:rsidR="007749C0" w:rsidRPr="00130885" w:rsidRDefault="007749C0" w:rsidP="00130885">
      <w:pPr>
        <w:spacing w:after="0"/>
        <w:rPr>
          <w:rFonts w:cs="Arial"/>
          <w:sz w:val="23"/>
          <w:szCs w:val="23"/>
        </w:rPr>
      </w:pPr>
    </w:p>
    <w:p w14:paraId="50EF24FA" w14:textId="3FB24072" w:rsidR="007160AE" w:rsidRPr="00130885" w:rsidRDefault="00C1667C" w:rsidP="00130885">
      <w:pPr>
        <w:spacing w:after="0"/>
        <w:rPr>
          <w:rFonts w:cs="Arial"/>
          <w:sz w:val="23"/>
          <w:szCs w:val="23"/>
        </w:rPr>
      </w:pPr>
      <w:r w:rsidRPr="00130885">
        <w:rPr>
          <w:rFonts w:cs="Arial"/>
          <w:sz w:val="23"/>
          <w:szCs w:val="23"/>
        </w:rPr>
        <w:t>Dear Parent</w:t>
      </w:r>
      <w:r w:rsidR="00936F57" w:rsidRPr="00130885">
        <w:rPr>
          <w:rFonts w:cs="Arial"/>
          <w:sz w:val="23"/>
          <w:szCs w:val="23"/>
        </w:rPr>
        <w:t xml:space="preserve"> or </w:t>
      </w:r>
      <w:r w:rsidRPr="00130885">
        <w:rPr>
          <w:rFonts w:cs="Arial"/>
          <w:sz w:val="23"/>
          <w:szCs w:val="23"/>
        </w:rPr>
        <w:t>Guardian</w:t>
      </w:r>
      <w:r w:rsidR="00516EF1" w:rsidRPr="00130885">
        <w:rPr>
          <w:rFonts w:cs="Arial"/>
          <w:sz w:val="23"/>
          <w:szCs w:val="23"/>
        </w:rPr>
        <w:t>,</w:t>
      </w:r>
    </w:p>
    <w:p w14:paraId="63B5647D" w14:textId="77777777" w:rsidR="007749C0" w:rsidRPr="00130885" w:rsidRDefault="007749C0" w:rsidP="00130885">
      <w:pPr>
        <w:spacing w:after="0"/>
        <w:rPr>
          <w:rFonts w:cs="Arial"/>
          <w:sz w:val="23"/>
          <w:szCs w:val="23"/>
        </w:rPr>
      </w:pPr>
    </w:p>
    <w:p w14:paraId="2B747612" w14:textId="4B872A68" w:rsidR="00041922" w:rsidRDefault="005F5110" w:rsidP="00130885">
      <w:pPr>
        <w:spacing w:after="0"/>
        <w:rPr>
          <w:rFonts w:ascii="Calibri" w:eastAsia="Calibri" w:hAnsi="Calibri" w:cs="Arial"/>
          <w:sz w:val="24"/>
        </w:rPr>
      </w:pPr>
      <w:r>
        <w:rPr>
          <w:rFonts w:ascii="Calibri" w:eastAsia="Calibri" w:hAnsi="Calibri" w:cs="Arial"/>
          <w:sz w:val="24"/>
        </w:rPr>
        <w:t xml:space="preserve">As you may be aware, Virginia kindergartens are participating in the Virginia Kindergarten Readiness Program (VKRP). </w:t>
      </w:r>
      <w:r w:rsidR="00DC7E80">
        <w:rPr>
          <w:rFonts w:ascii="Calibri" w:eastAsia="Calibri" w:hAnsi="Calibri" w:cs="Arial"/>
          <w:sz w:val="24"/>
        </w:rPr>
        <w:t xml:space="preserve">VKRP </w:t>
      </w:r>
      <w:r w:rsidR="00DC7E80" w:rsidRPr="00EB7118">
        <w:rPr>
          <w:rFonts w:ascii="Calibri" w:eastAsia="Calibri" w:hAnsi="Calibri" w:cs="Arial"/>
          <w:sz w:val="24"/>
        </w:rPr>
        <w:t xml:space="preserve">is an initiative focused on building a more comprehensive understanding of school readiness and success. </w:t>
      </w:r>
      <w:r>
        <w:rPr>
          <w:rFonts w:ascii="Calibri" w:eastAsia="Calibri" w:hAnsi="Calibri" w:cs="Arial"/>
          <w:sz w:val="24"/>
        </w:rPr>
        <w:t xml:space="preserve">VKRP helps to support our understanding of school readiness in four </w:t>
      </w:r>
      <w:r w:rsidR="00A71D6D">
        <w:rPr>
          <w:rFonts w:ascii="Calibri" w:eastAsia="Calibri" w:hAnsi="Calibri" w:cs="Arial"/>
          <w:sz w:val="24"/>
        </w:rPr>
        <w:t xml:space="preserve">key </w:t>
      </w:r>
      <w:r>
        <w:rPr>
          <w:rFonts w:ascii="Calibri" w:eastAsia="Calibri" w:hAnsi="Calibri" w:cs="Arial"/>
          <w:sz w:val="24"/>
        </w:rPr>
        <w:t>areas</w:t>
      </w:r>
      <w:r w:rsidR="00DC7E80">
        <w:rPr>
          <w:rFonts w:ascii="Calibri" w:eastAsia="Calibri" w:hAnsi="Calibri" w:cs="Arial"/>
          <w:sz w:val="24"/>
        </w:rPr>
        <w:t>:</w:t>
      </w:r>
      <w:r>
        <w:rPr>
          <w:rFonts w:ascii="Calibri" w:eastAsia="Calibri" w:hAnsi="Calibri" w:cs="Arial"/>
          <w:sz w:val="24"/>
        </w:rPr>
        <w:t xml:space="preserve"> literacy, mathematics, social skills and self-regulation. One of </w:t>
      </w:r>
      <w:r w:rsidR="00E257D4">
        <w:rPr>
          <w:rFonts w:ascii="Calibri" w:eastAsia="Calibri" w:hAnsi="Calibri" w:cs="Arial"/>
          <w:sz w:val="24"/>
        </w:rPr>
        <w:t>the important components of VKRP</w:t>
      </w:r>
      <w:r>
        <w:rPr>
          <w:rFonts w:ascii="Calibri" w:eastAsia="Calibri" w:hAnsi="Calibri" w:cs="Arial"/>
          <w:sz w:val="24"/>
        </w:rPr>
        <w:t xml:space="preserve"> is sharing information with families about their child’s assessment. Please note, this is not a “test” where a child must pass</w:t>
      </w:r>
      <w:r w:rsidR="00E257D4">
        <w:rPr>
          <w:rFonts w:ascii="Calibri" w:eastAsia="Calibri" w:hAnsi="Calibri" w:cs="Arial"/>
          <w:sz w:val="24"/>
        </w:rPr>
        <w:t xml:space="preserve"> and gets grades. Instead, it provides you with useful information on how your child is doing in four key areas that are important for success in school. </w:t>
      </w:r>
      <w:r w:rsidR="000C09C7">
        <w:rPr>
          <w:rFonts w:ascii="Calibri" w:eastAsia="Calibri" w:hAnsi="Calibri" w:cs="Arial"/>
          <w:sz w:val="24"/>
        </w:rPr>
        <w:t xml:space="preserve">I am sharing the information in this letter and the Family Information Report (attached) to make you aware of </w:t>
      </w:r>
      <w:r w:rsidR="00FF7843">
        <w:rPr>
          <w:rFonts w:ascii="Calibri" w:eastAsia="Calibri" w:hAnsi="Calibri" w:cs="Arial"/>
          <w:sz w:val="24"/>
        </w:rPr>
        <w:t xml:space="preserve">how </w:t>
      </w:r>
      <w:r w:rsidR="000C09C7">
        <w:rPr>
          <w:rFonts w:ascii="Calibri" w:eastAsia="Calibri" w:hAnsi="Calibri" w:cs="Arial"/>
          <w:sz w:val="24"/>
        </w:rPr>
        <w:t xml:space="preserve">your child </w:t>
      </w:r>
      <w:r w:rsidR="00FF7843">
        <w:rPr>
          <w:rFonts w:ascii="Calibri" w:eastAsia="Calibri" w:hAnsi="Calibri" w:cs="Arial"/>
          <w:sz w:val="24"/>
        </w:rPr>
        <w:t xml:space="preserve">scored </w:t>
      </w:r>
      <w:r w:rsidR="000C09C7">
        <w:rPr>
          <w:rFonts w:ascii="Calibri" w:eastAsia="Calibri" w:hAnsi="Calibri" w:cs="Arial"/>
          <w:sz w:val="24"/>
        </w:rPr>
        <w:t xml:space="preserve">at the beginning of this school year </w:t>
      </w:r>
      <w:r w:rsidR="00FF7843">
        <w:rPr>
          <w:rFonts w:ascii="Calibri" w:eastAsia="Calibri" w:hAnsi="Calibri" w:cs="Arial"/>
          <w:sz w:val="24"/>
        </w:rPr>
        <w:t xml:space="preserve">on assessments </w:t>
      </w:r>
      <w:r w:rsidR="000C09C7">
        <w:rPr>
          <w:rFonts w:ascii="Calibri" w:eastAsia="Calibri" w:hAnsi="Calibri" w:cs="Arial"/>
          <w:sz w:val="24"/>
        </w:rPr>
        <w:t>of literacy, math</w:t>
      </w:r>
      <w:r w:rsidR="00FF7843">
        <w:rPr>
          <w:rFonts w:ascii="Calibri" w:eastAsia="Calibri" w:hAnsi="Calibri" w:cs="Arial"/>
          <w:sz w:val="24"/>
        </w:rPr>
        <w:t>ematics</w:t>
      </w:r>
      <w:r w:rsidR="000C09C7">
        <w:rPr>
          <w:rFonts w:ascii="Calibri" w:eastAsia="Calibri" w:hAnsi="Calibri" w:cs="Arial"/>
          <w:sz w:val="24"/>
        </w:rPr>
        <w:t xml:space="preserve">, self-regulation, and social skills. </w:t>
      </w:r>
      <w:r w:rsidR="00E257D4">
        <w:rPr>
          <w:rFonts w:ascii="Calibri" w:eastAsia="Calibri" w:hAnsi="Calibri" w:cs="Arial"/>
          <w:sz w:val="24"/>
        </w:rPr>
        <w:t xml:space="preserve">I would be happy to speak with you about these results and my observations of your child’s experience in the classroom.  </w:t>
      </w:r>
    </w:p>
    <w:p w14:paraId="5D959396" w14:textId="77777777" w:rsidR="000C09C7" w:rsidRDefault="000C09C7" w:rsidP="00130885">
      <w:pPr>
        <w:spacing w:after="0"/>
        <w:rPr>
          <w:rFonts w:ascii="Calibri" w:eastAsia="Calibri" w:hAnsi="Calibri" w:cs="Arial"/>
          <w:sz w:val="24"/>
        </w:rPr>
      </w:pPr>
    </w:p>
    <w:p w14:paraId="1A402961" w14:textId="3791990F" w:rsidR="000C0377" w:rsidRPr="00DC7E80" w:rsidRDefault="00047F27" w:rsidP="00130885">
      <w:pPr>
        <w:spacing w:after="0"/>
        <w:rPr>
          <w:rFonts w:cs="Arial"/>
          <w:sz w:val="24"/>
          <w:szCs w:val="24"/>
        </w:rPr>
      </w:pPr>
      <w:r w:rsidRPr="00DC7E80">
        <w:rPr>
          <w:rFonts w:cs="Arial"/>
          <w:sz w:val="24"/>
          <w:szCs w:val="24"/>
        </w:rPr>
        <w:t xml:space="preserve">Beginning </w:t>
      </w:r>
      <w:r w:rsidR="003C3000" w:rsidRPr="00DC7E80">
        <w:rPr>
          <w:rFonts w:cs="Arial"/>
          <w:sz w:val="24"/>
          <w:szCs w:val="24"/>
        </w:rPr>
        <w:t>this</w:t>
      </w:r>
      <w:r w:rsidR="0081420C" w:rsidRPr="00DC7E80">
        <w:rPr>
          <w:rFonts w:cs="Arial"/>
          <w:sz w:val="24"/>
          <w:szCs w:val="24"/>
        </w:rPr>
        <w:t xml:space="preserve"> school year,</w:t>
      </w:r>
      <w:r w:rsidRPr="00DC7E80">
        <w:rPr>
          <w:rFonts w:cs="Arial"/>
          <w:sz w:val="24"/>
          <w:szCs w:val="24"/>
        </w:rPr>
        <w:t xml:space="preserve"> </w:t>
      </w:r>
      <w:r w:rsidR="00F62CF3" w:rsidRPr="00DC7E80">
        <w:rPr>
          <w:rFonts w:cs="Arial"/>
          <w:sz w:val="24"/>
          <w:szCs w:val="24"/>
        </w:rPr>
        <w:t>a</w:t>
      </w:r>
      <w:r w:rsidR="005300A3" w:rsidRPr="00DC7E80">
        <w:rPr>
          <w:rFonts w:cs="Arial"/>
          <w:sz w:val="24"/>
          <w:szCs w:val="24"/>
        </w:rPr>
        <w:t xml:space="preserve">ll </w:t>
      </w:r>
      <w:r w:rsidR="00331F4E" w:rsidRPr="00DC7E80">
        <w:rPr>
          <w:rFonts w:cs="Arial"/>
          <w:sz w:val="24"/>
          <w:szCs w:val="24"/>
        </w:rPr>
        <w:t xml:space="preserve">Virginia </w:t>
      </w:r>
      <w:r w:rsidR="005300A3" w:rsidRPr="00DC7E80">
        <w:rPr>
          <w:rFonts w:cs="Arial"/>
          <w:sz w:val="24"/>
          <w:szCs w:val="24"/>
        </w:rPr>
        <w:t xml:space="preserve">school divisions </w:t>
      </w:r>
      <w:r w:rsidR="007B730B" w:rsidRPr="00DC7E80">
        <w:rPr>
          <w:rFonts w:cs="Arial"/>
          <w:sz w:val="24"/>
          <w:szCs w:val="24"/>
        </w:rPr>
        <w:t>are</w:t>
      </w:r>
      <w:r w:rsidR="00F62CF3" w:rsidRPr="00DC7E80">
        <w:rPr>
          <w:rFonts w:cs="Arial"/>
          <w:sz w:val="24"/>
          <w:szCs w:val="24"/>
        </w:rPr>
        <w:t xml:space="preserve"> </w:t>
      </w:r>
      <w:r w:rsidR="005300A3" w:rsidRPr="00DC7E80">
        <w:rPr>
          <w:rFonts w:cs="Arial"/>
          <w:sz w:val="24"/>
          <w:szCs w:val="24"/>
        </w:rPr>
        <w:t>participat</w:t>
      </w:r>
      <w:r w:rsidR="007B730B" w:rsidRPr="00DC7E80">
        <w:rPr>
          <w:rFonts w:cs="Arial"/>
          <w:sz w:val="24"/>
          <w:szCs w:val="24"/>
        </w:rPr>
        <w:t>ing</w:t>
      </w:r>
      <w:r w:rsidR="005300A3" w:rsidRPr="00DC7E80">
        <w:rPr>
          <w:rFonts w:cs="Arial"/>
          <w:sz w:val="24"/>
          <w:szCs w:val="24"/>
        </w:rPr>
        <w:t xml:space="preserve"> in </w:t>
      </w:r>
      <w:r w:rsidR="000057FA" w:rsidRPr="00DC7E80">
        <w:rPr>
          <w:rFonts w:cs="Arial"/>
          <w:sz w:val="24"/>
          <w:szCs w:val="24"/>
        </w:rPr>
        <w:t>VKRP</w:t>
      </w:r>
      <w:r w:rsidR="00C56357" w:rsidRPr="00DC7E80">
        <w:rPr>
          <w:rFonts w:cs="Arial"/>
          <w:sz w:val="24"/>
          <w:szCs w:val="24"/>
        </w:rPr>
        <w:t xml:space="preserve">. </w:t>
      </w:r>
      <w:r w:rsidR="007749C0" w:rsidRPr="00DC7E80">
        <w:rPr>
          <w:rFonts w:cs="Arial"/>
          <w:sz w:val="24"/>
          <w:szCs w:val="24"/>
        </w:rPr>
        <w:t>VKRP helps</w:t>
      </w:r>
      <w:r w:rsidR="00C56357" w:rsidRPr="00DC7E80">
        <w:rPr>
          <w:rFonts w:cs="Arial"/>
          <w:sz w:val="24"/>
          <w:szCs w:val="24"/>
        </w:rPr>
        <w:t xml:space="preserve"> </w:t>
      </w:r>
      <w:r w:rsidR="005F5110" w:rsidRPr="00DC7E80">
        <w:rPr>
          <w:rFonts w:cs="Arial"/>
          <w:sz w:val="24"/>
          <w:szCs w:val="24"/>
        </w:rPr>
        <w:t xml:space="preserve">families, </w:t>
      </w:r>
      <w:r w:rsidR="002E3FE7" w:rsidRPr="00DC7E80">
        <w:rPr>
          <w:rFonts w:cs="Arial"/>
          <w:sz w:val="24"/>
          <w:szCs w:val="24"/>
        </w:rPr>
        <w:t>teachers, schools, and policymakers</w:t>
      </w:r>
      <w:r w:rsidR="00C56357" w:rsidRPr="00DC7E80">
        <w:rPr>
          <w:rFonts w:cs="Arial"/>
          <w:sz w:val="24"/>
          <w:szCs w:val="24"/>
        </w:rPr>
        <w:t xml:space="preserve"> better understand students’ school readiness skills </w:t>
      </w:r>
      <w:r w:rsidR="002E3FE7" w:rsidRPr="00DC7E80">
        <w:rPr>
          <w:rFonts w:cs="Arial"/>
          <w:sz w:val="24"/>
          <w:szCs w:val="24"/>
        </w:rPr>
        <w:t xml:space="preserve">across </w:t>
      </w:r>
      <w:r w:rsidR="00C56357" w:rsidRPr="00DC7E80">
        <w:rPr>
          <w:rFonts w:cs="Arial"/>
          <w:sz w:val="24"/>
          <w:szCs w:val="24"/>
        </w:rPr>
        <w:t xml:space="preserve">Virginia. </w:t>
      </w:r>
      <w:r w:rsidR="000C0377" w:rsidRPr="00DC7E80">
        <w:rPr>
          <w:rFonts w:cs="Arial"/>
          <w:sz w:val="24"/>
          <w:szCs w:val="24"/>
        </w:rPr>
        <w:t xml:space="preserve">This is a statewide initiative </w:t>
      </w:r>
      <w:r w:rsidR="00E55CD2" w:rsidRPr="00DC7E80">
        <w:rPr>
          <w:rFonts w:cs="Arial"/>
          <w:sz w:val="24"/>
          <w:szCs w:val="24"/>
        </w:rPr>
        <w:t xml:space="preserve">directed </w:t>
      </w:r>
      <w:r w:rsidR="000C0377" w:rsidRPr="00DC7E80">
        <w:rPr>
          <w:rFonts w:cs="Arial"/>
          <w:sz w:val="24"/>
          <w:szCs w:val="24"/>
        </w:rPr>
        <w:t>by the Virginia General Assembly and implemented</w:t>
      </w:r>
      <w:r w:rsidR="002E3FE7" w:rsidRPr="00DC7E80">
        <w:rPr>
          <w:rFonts w:cs="Arial"/>
          <w:sz w:val="24"/>
          <w:szCs w:val="24"/>
        </w:rPr>
        <w:t xml:space="preserve"> by the Center for Advanced Study of Teaching and Learning at the University of Virginia</w:t>
      </w:r>
      <w:r w:rsidR="000C0377" w:rsidRPr="00DC7E80">
        <w:rPr>
          <w:rFonts w:cs="Arial"/>
          <w:sz w:val="24"/>
          <w:szCs w:val="24"/>
        </w:rPr>
        <w:t xml:space="preserve"> in partnership with the Virginia Department of Education.  </w:t>
      </w:r>
      <w:r w:rsidR="00E257D4" w:rsidRPr="00DC7E80">
        <w:rPr>
          <w:rFonts w:cs="Arial"/>
          <w:sz w:val="24"/>
          <w:szCs w:val="24"/>
        </w:rPr>
        <w:t xml:space="preserve">You can learn more about VKRP at </w:t>
      </w:r>
      <w:hyperlink r:id="rId7" w:history="1">
        <w:r w:rsidR="00E257D4" w:rsidRPr="00DC7E80">
          <w:rPr>
            <w:rStyle w:val="Hyperlink"/>
            <w:sz w:val="24"/>
            <w:szCs w:val="24"/>
          </w:rPr>
          <w:t>http://vkrponline.org/</w:t>
        </w:r>
      </w:hyperlink>
    </w:p>
    <w:p w14:paraId="7B313144" w14:textId="77777777" w:rsidR="007749C0" w:rsidRPr="00DC7E80" w:rsidRDefault="007749C0" w:rsidP="00130885">
      <w:pPr>
        <w:spacing w:after="0"/>
        <w:rPr>
          <w:rFonts w:cs="Arial"/>
          <w:sz w:val="24"/>
          <w:szCs w:val="24"/>
        </w:rPr>
      </w:pPr>
    </w:p>
    <w:p w14:paraId="1F140ACC" w14:textId="5AEB4B2A" w:rsidR="00E257D4" w:rsidRPr="00DC7E80" w:rsidRDefault="00130885" w:rsidP="00DC7E80">
      <w:pPr>
        <w:rPr>
          <w:rFonts w:ascii="Calibri" w:eastAsia="Calibri" w:hAnsi="Calibri" w:cs="Arial"/>
          <w:bCs/>
          <w:sz w:val="24"/>
          <w:szCs w:val="24"/>
        </w:rPr>
      </w:pPr>
      <w:r w:rsidRPr="00DC7E80">
        <w:rPr>
          <w:rFonts w:ascii="Calibri" w:eastAsia="Calibri" w:hAnsi="Calibri" w:cs="Arial"/>
          <w:bCs/>
          <w:sz w:val="24"/>
          <w:szCs w:val="24"/>
        </w:rPr>
        <w:t>Literacy, mathematics, sel</w:t>
      </w:r>
      <w:r w:rsidR="00DC7E80">
        <w:rPr>
          <w:rFonts w:ascii="Calibri" w:eastAsia="Calibri" w:hAnsi="Calibri" w:cs="Arial"/>
          <w:bCs/>
          <w:sz w:val="24"/>
          <w:szCs w:val="24"/>
        </w:rPr>
        <w:t xml:space="preserve">f-regulation, and social skills </w:t>
      </w:r>
      <w:r w:rsidRPr="00DC7E80">
        <w:rPr>
          <w:rFonts w:ascii="Calibri" w:eastAsia="Calibri" w:hAnsi="Calibri" w:cs="Arial"/>
          <w:bCs/>
          <w:sz w:val="24"/>
          <w:szCs w:val="24"/>
        </w:rPr>
        <w:t xml:space="preserve">are </w:t>
      </w:r>
      <w:r w:rsidR="00DC7E80">
        <w:rPr>
          <w:rFonts w:ascii="Calibri" w:eastAsia="Calibri" w:hAnsi="Calibri" w:cs="Arial"/>
          <w:bCs/>
          <w:sz w:val="24"/>
          <w:szCs w:val="24"/>
        </w:rPr>
        <w:t>considered</w:t>
      </w:r>
      <w:r w:rsidR="00E257D4" w:rsidRPr="00DC7E80">
        <w:rPr>
          <w:rFonts w:ascii="Calibri" w:eastAsia="Calibri" w:hAnsi="Calibri" w:cs="Arial"/>
          <w:bCs/>
          <w:sz w:val="24"/>
          <w:szCs w:val="24"/>
        </w:rPr>
        <w:t xml:space="preserve"> important areas for a child’s school success. When teachers look at the </w:t>
      </w:r>
      <w:r w:rsidRPr="00DC7E80">
        <w:rPr>
          <w:rFonts w:ascii="Calibri" w:eastAsia="Calibri" w:hAnsi="Calibri" w:cs="Arial"/>
          <w:bCs/>
          <w:sz w:val="24"/>
          <w:szCs w:val="24"/>
        </w:rPr>
        <w:t xml:space="preserve">combined </w:t>
      </w:r>
      <w:r w:rsidR="00E257D4" w:rsidRPr="00DC7E80">
        <w:rPr>
          <w:rFonts w:ascii="Calibri" w:eastAsia="Calibri" w:hAnsi="Calibri" w:cs="Arial"/>
          <w:bCs/>
          <w:sz w:val="24"/>
          <w:szCs w:val="24"/>
        </w:rPr>
        <w:t>assessment</w:t>
      </w:r>
      <w:r w:rsidR="00DC7E80">
        <w:rPr>
          <w:rFonts w:ascii="Calibri" w:eastAsia="Calibri" w:hAnsi="Calibri" w:cs="Arial"/>
          <w:bCs/>
          <w:sz w:val="24"/>
          <w:szCs w:val="24"/>
        </w:rPr>
        <w:t>s</w:t>
      </w:r>
      <w:r w:rsidR="00E257D4" w:rsidRPr="00DC7E80">
        <w:rPr>
          <w:rFonts w:ascii="Calibri" w:eastAsia="Calibri" w:hAnsi="Calibri" w:cs="Arial"/>
          <w:bCs/>
          <w:sz w:val="24"/>
          <w:szCs w:val="24"/>
        </w:rPr>
        <w:t>, it provides them with a</w:t>
      </w:r>
      <w:r w:rsidR="00BF7569" w:rsidRPr="00DC7E80">
        <w:rPr>
          <w:rFonts w:ascii="Calibri" w:eastAsia="Calibri" w:hAnsi="Calibri" w:cs="Arial"/>
          <w:bCs/>
          <w:sz w:val="24"/>
          <w:szCs w:val="24"/>
        </w:rPr>
        <w:t xml:space="preserve"> </w:t>
      </w:r>
      <w:r w:rsidRPr="00DC7E80">
        <w:rPr>
          <w:rFonts w:ascii="Calibri" w:eastAsia="Calibri" w:hAnsi="Calibri" w:cs="Arial"/>
          <w:bCs/>
          <w:sz w:val="24"/>
          <w:szCs w:val="24"/>
        </w:rPr>
        <w:t xml:space="preserve">comprehensive picture of students’ skills </w:t>
      </w:r>
      <w:r w:rsidR="00FF7843" w:rsidRPr="00DC7E80">
        <w:rPr>
          <w:rFonts w:ascii="Calibri" w:eastAsia="Calibri" w:hAnsi="Calibri" w:cs="Arial"/>
          <w:bCs/>
          <w:sz w:val="24"/>
          <w:szCs w:val="24"/>
        </w:rPr>
        <w:t>so that they can appropriately and effectively tailor instruction to meet students’ needs</w:t>
      </w:r>
      <w:r w:rsidR="00E257D4" w:rsidRPr="00DC7E80">
        <w:rPr>
          <w:rFonts w:ascii="Calibri" w:eastAsia="Calibri" w:hAnsi="Calibri" w:cs="Arial"/>
          <w:bCs/>
          <w:sz w:val="24"/>
          <w:szCs w:val="24"/>
        </w:rPr>
        <w:t xml:space="preserve"> and partner with you to help support your child’s school </w:t>
      </w:r>
      <w:r w:rsidR="00E257D4" w:rsidRPr="00DC7E80">
        <w:rPr>
          <w:rFonts w:ascii="Calibri" w:eastAsia="Calibri" w:hAnsi="Calibri" w:cs="Arial"/>
          <w:bCs/>
          <w:sz w:val="24"/>
          <w:szCs w:val="24"/>
        </w:rPr>
        <w:lastRenderedPageBreak/>
        <w:t xml:space="preserve">success. </w:t>
      </w:r>
      <w:r w:rsidR="00A71D6D" w:rsidRPr="00DC7E80">
        <w:rPr>
          <w:rFonts w:ascii="Calibri" w:eastAsia="Calibri" w:hAnsi="Calibri" w:cs="Arial"/>
          <w:bCs/>
          <w:sz w:val="24"/>
          <w:szCs w:val="24"/>
        </w:rPr>
        <w:t xml:space="preserve">Children are continually learning and growing. VKRP provides you with a snapshot just as your child is beginning school. </w:t>
      </w:r>
    </w:p>
    <w:p w14:paraId="7B7A27A7" w14:textId="2685D4AA" w:rsidR="005A0503" w:rsidRPr="00DC7E80" w:rsidRDefault="005A0503" w:rsidP="00DC7E80">
      <w:pPr>
        <w:spacing w:after="0"/>
        <w:rPr>
          <w:rFonts w:ascii="Calibri" w:eastAsia="Calibri" w:hAnsi="Calibri" w:cs="Arial"/>
          <w:b/>
          <w:bCs/>
          <w:sz w:val="24"/>
          <w:szCs w:val="24"/>
        </w:rPr>
      </w:pPr>
      <w:r w:rsidRPr="00DC7E80">
        <w:rPr>
          <w:rFonts w:ascii="Calibri" w:eastAsia="Calibri" w:hAnsi="Calibri" w:cs="Arial"/>
          <w:b/>
          <w:bCs/>
          <w:sz w:val="24"/>
          <w:szCs w:val="24"/>
        </w:rPr>
        <w:t xml:space="preserve">Assessments </w:t>
      </w:r>
    </w:p>
    <w:p w14:paraId="773C3833" w14:textId="156C5409" w:rsidR="005A0503" w:rsidRPr="00DC7E80" w:rsidRDefault="005A0503" w:rsidP="00DC7E80">
      <w:pPr>
        <w:pStyle w:val="ListParagraph"/>
        <w:numPr>
          <w:ilvl w:val="0"/>
          <w:numId w:val="9"/>
        </w:numPr>
        <w:spacing w:after="0"/>
        <w:rPr>
          <w:rFonts w:ascii="Calibri" w:eastAsia="Calibri" w:hAnsi="Calibri" w:cs="Arial"/>
          <w:b/>
          <w:bCs/>
          <w:sz w:val="24"/>
          <w:szCs w:val="24"/>
        </w:rPr>
      </w:pPr>
      <w:r w:rsidRPr="00DC7E80">
        <w:rPr>
          <w:sz w:val="24"/>
          <w:szCs w:val="24"/>
        </w:rPr>
        <w:t xml:space="preserve">The </w:t>
      </w:r>
      <w:r w:rsidRPr="00DC7E80">
        <w:rPr>
          <w:b/>
          <w:sz w:val="24"/>
          <w:szCs w:val="24"/>
        </w:rPr>
        <w:t xml:space="preserve">Phonological Awareness Literacy Screening </w:t>
      </w:r>
      <w:r w:rsidRPr="00DC7E80">
        <w:rPr>
          <w:sz w:val="24"/>
          <w:szCs w:val="24"/>
        </w:rPr>
        <w:t xml:space="preserve">(PALS) assesses students’ literacy skills by asking students a set of interactive, standardized questions. You will see your student’s summary score in the report. The PALS assessments has been conducted in kindergarten classrooms for </w:t>
      </w:r>
      <w:r w:rsidR="009A0D7D">
        <w:rPr>
          <w:sz w:val="24"/>
          <w:szCs w:val="24"/>
        </w:rPr>
        <w:t>almost two decades</w:t>
      </w:r>
      <w:r w:rsidRPr="00DC7E80">
        <w:rPr>
          <w:sz w:val="24"/>
          <w:szCs w:val="24"/>
        </w:rPr>
        <w:t>.</w:t>
      </w:r>
    </w:p>
    <w:p w14:paraId="06C0FC52" w14:textId="77777777" w:rsidR="005A0503" w:rsidRPr="00DC7E80" w:rsidRDefault="005A0503" w:rsidP="005A0503">
      <w:pPr>
        <w:pStyle w:val="ListParagraph"/>
        <w:numPr>
          <w:ilvl w:val="0"/>
          <w:numId w:val="9"/>
        </w:numPr>
        <w:rPr>
          <w:sz w:val="24"/>
          <w:szCs w:val="24"/>
        </w:rPr>
      </w:pPr>
      <w:r w:rsidRPr="00DC7E80">
        <w:rPr>
          <w:sz w:val="24"/>
          <w:szCs w:val="24"/>
        </w:rPr>
        <w:t xml:space="preserve">The </w:t>
      </w:r>
      <w:r w:rsidRPr="00DC7E80">
        <w:rPr>
          <w:b/>
          <w:sz w:val="24"/>
          <w:szCs w:val="24"/>
        </w:rPr>
        <w:t>Early Mathematics Assessment System</w:t>
      </w:r>
      <w:r w:rsidRPr="00DC7E80">
        <w:rPr>
          <w:sz w:val="24"/>
          <w:szCs w:val="24"/>
        </w:rPr>
        <w:t xml:space="preserve"> (EMAS) assesses students’ mathematics skills using items such as shapes, pattern cards, and pictures (interactive manipulatives) and standardized questions. You will see your student’s overall math score in the report.</w:t>
      </w:r>
    </w:p>
    <w:p w14:paraId="1BCF8B09" w14:textId="3965CC26" w:rsidR="00130885" w:rsidRPr="00DC7E80" w:rsidRDefault="005A0503" w:rsidP="00DC7E80">
      <w:pPr>
        <w:pStyle w:val="ListParagraph"/>
        <w:numPr>
          <w:ilvl w:val="0"/>
          <w:numId w:val="4"/>
        </w:numPr>
        <w:spacing w:after="160"/>
        <w:rPr>
          <w:rFonts w:ascii="Calibri" w:eastAsia="Calibri" w:hAnsi="Calibri" w:cs="Arial"/>
          <w:sz w:val="24"/>
          <w:szCs w:val="24"/>
        </w:rPr>
      </w:pPr>
      <w:r w:rsidRPr="00DC7E80" w:rsidDel="005A0503">
        <w:rPr>
          <w:sz w:val="24"/>
          <w:szCs w:val="24"/>
        </w:rPr>
        <w:t xml:space="preserve"> </w:t>
      </w:r>
      <w:r w:rsidR="00130885" w:rsidRPr="00DC7E80">
        <w:rPr>
          <w:rFonts w:ascii="Calibri" w:eastAsia="Calibri" w:hAnsi="Calibri" w:cs="Arial"/>
          <w:sz w:val="24"/>
          <w:szCs w:val="24"/>
        </w:rPr>
        <w:t xml:space="preserve">The </w:t>
      </w:r>
      <w:r w:rsidR="00130885" w:rsidRPr="00DC7E80">
        <w:rPr>
          <w:rFonts w:ascii="Calibri" w:eastAsia="Calibri" w:hAnsi="Calibri" w:cs="Arial"/>
          <w:b/>
          <w:sz w:val="24"/>
          <w:szCs w:val="24"/>
        </w:rPr>
        <w:t>Child Behavior Rating Scale</w:t>
      </w:r>
      <w:r w:rsidR="00130885" w:rsidRPr="00DC7E80">
        <w:rPr>
          <w:rFonts w:ascii="Calibri" w:eastAsia="Calibri" w:hAnsi="Calibri" w:cs="Arial"/>
          <w:sz w:val="24"/>
          <w:szCs w:val="24"/>
        </w:rPr>
        <w:t xml:space="preserve"> (CBRS) is used to assess students’ </w:t>
      </w:r>
      <w:r w:rsidR="00BF7569" w:rsidRPr="00DC7E80">
        <w:rPr>
          <w:rFonts w:ascii="Calibri" w:eastAsia="Calibri" w:hAnsi="Calibri" w:cs="Arial"/>
          <w:sz w:val="24"/>
          <w:szCs w:val="24"/>
        </w:rPr>
        <w:t>social skills and their ability to m</w:t>
      </w:r>
      <w:r w:rsidR="00EB7118" w:rsidRPr="00DC7E80">
        <w:rPr>
          <w:rFonts w:ascii="Calibri" w:eastAsia="Calibri" w:hAnsi="Calibri" w:cs="Arial"/>
          <w:sz w:val="24"/>
          <w:szCs w:val="24"/>
        </w:rPr>
        <w:t>anage emotions, behavior</w:t>
      </w:r>
      <w:r w:rsidR="002E3FE7" w:rsidRPr="00DC7E80">
        <w:rPr>
          <w:rFonts w:ascii="Calibri" w:eastAsia="Calibri" w:hAnsi="Calibri" w:cs="Arial"/>
          <w:sz w:val="24"/>
          <w:szCs w:val="24"/>
        </w:rPr>
        <w:t>,</w:t>
      </w:r>
      <w:r w:rsidR="00EB7118" w:rsidRPr="00DC7E80">
        <w:rPr>
          <w:rFonts w:ascii="Calibri" w:eastAsia="Calibri" w:hAnsi="Calibri" w:cs="Arial"/>
          <w:sz w:val="24"/>
          <w:szCs w:val="24"/>
        </w:rPr>
        <w:t xml:space="preserve"> and thinking</w:t>
      </w:r>
      <w:r w:rsidR="00BF7569" w:rsidRPr="00DC7E80">
        <w:rPr>
          <w:rFonts w:ascii="Calibri" w:eastAsia="Calibri" w:hAnsi="Calibri" w:cs="Arial"/>
          <w:sz w:val="24"/>
          <w:szCs w:val="24"/>
        </w:rPr>
        <w:t xml:space="preserve"> (which is called self-regulation</w:t>
      </w:r>
      <w:r w:rsidR="00EB7118" w:rsidRPr="00DC7E80">
        <w:rPr>
          <w:rFonts w:ascii="Calibri" w:eastAsia="Calibri" w:hAnsi="Calibri" w:cs="Arial"/>
          <w:sz w:val="24"/>
          <w:szCs w:val="24"/>
        </w:rPr>
        <w:t xml:space="preserve">) </w:t>
      </w:r>
      <w:r w:rsidR="00BF7569" w:rsidRPr="00DC7E80">
        <w:rPr>
          <w:rFonts w:ascii="Calibri" w:eastAsia="Calibri" w:hAnsi="Calibri" w:cs="Arial"/>
          <w:sz w:val="24"/>
          <w:szCs w:val="24"/>
        </w:rPr>
        <w:t>in the classroom</w:t>
      </w:r>
      <w:r w:rsidR="00130885" w:rsidRPr="00DC7E80">
        <w:rPr>
          <w:rFonts w:ascii="Calibri" w:eastAsia="Calibri" w:hAnsi="Calibri" w:cs="Arial"/>
          <w:sz w:val="24"/>
          <w:szCs w:val="24"/>
        </w:rPr>
        <w:t>.</w:t>
      </w:r>
      <w:r w:rsidR="00EB7118" w:rsidRPr="00DC7E80">
        <w:rPr>
          <w:rFonts w:ascii="Calibri" w:eastAsia="Calibri" w:hAnsi="Calibri" w:cs="Arial"/>
          <w:sz w:val="24"/>
          <w:szCs w:val="24"/>
        </w:rPr>
        <w:t xml:space="preserve"> Teachers report on skills they see children display in the classroom.  </w:t>
      </w:r>
      <w:r w:rsidR="003C3000" w:rsidRPr="00DC7E80">
        <w:rPr>
          <w:rFonts w:ascii="Calibri" w:eastAsia="Calibri" w:hAnsi="Calibri" w:cs="Arial"/>
          <w:sz w:val="24"/>
          <w:szCs w:val="24"/>
        </w:rPr>
        <w:t xml:space="preserve">You will see </w:t>
      </w:r>
      <w:r w:rsidR="009A0D7D">
        <w:rPr>
          <w:rFonts w:ascii="Calibri" w:eastAsia="Calibri" w:hAnsi="Calibri" w:cs="Arial"/>
          <w:sz w:val="24"/>
          <w:szCs w:val="24"/>
        </w:rPr>
        <w:t>a</w:t>
      </w:r>
      <w:r w:rsidR="003C3000" w:rsidRPr="00DC7E80">
        <w:rPr>
          <w:rFonts w:ascii="Calibri" w:eastAsia="Calibri" w:hAnsi="Calibri" w:cs="Arial"/>
          <w:sz w:val="24"/>
          <w:szCs w:val="24"/>
        </w:rPr>
        <w:t xml:space="preserve"> score for self-regulation and </w:t>
      </w:r>
      <w:r w:rsidR="009A0D7D">
        <w:rPr>
          <w:rFonts w:ascii="Calibri" w:eastAsia="Calibri" w:hAnsi="Calibri" w:cs="Arial"/>
          <w:sz w:val="24"/>
          <w:szCs w:val="24"/>
        </w:rPr>
        <w:t xml:space="preserve">a score for </w:t>
      </w:r>
      <w:r w:rsidR="003C3000" w:rsidRPr="00DC7E80">
        <w:rPr>
          <w:rFonts w:ascii="Calibri" w:eastAsia="Calibri" w:hAnsi="Calibri" w:cs="Arial"/>
          <w:sz w:val="24"/>
          <w:szCs w:val="24"/>
        </w:rPr>
        <w:t>social skills.</w:t>
      </w:r>
      <w:bookmarkStart w:id="0" w:name="_GoBack"/>
      <w:bookmarkEnd w:id="0"/>
      <w:commentRangeStart w:id="1"/>
      <w:commentRangeEnd w:id="1"/>
    </w:p>
    <w:p w14:paraId="08D27B4C" w14:textId="4E9FB69A" w:rsidR="00FF7843" w:rsidRPr="00DC7E80" w:rsidRDefault="00FF7843" w:rsidP="00DC7E80">
      <w:pPr>
        <w:rPr>
          <w:sz w:val="24"/>
          <w:szCs w:val="24"/>
        </w:rPr>
      </w:pPr>
      <w:r w:rsidRPr="00DC7E80">
        <w:rPr>
          <w:bCs/>
          <w:sz w:val="24"/>
          <w:szCs w:val="24"/>
        </w:rPr>
        <w:t>VKRP also provides a report (attached) and resources (</w:t>
      </w:r>
      <w:hyperlink r:id="rId8" w:history="1">
        <w:r w:rsidRPr="00DC7E80">
          <w:rPr>
            <w:rStyle w:val="Hyperlink"/>
            <w:rFonts w:cs="Arial"/>
            <w:sz w:val="24"/>
            <w:szCs w:val="24"/>
          </w:rPr>
          <w:t>http://vkrponline.org/benefits/family.php</w:t>
        </w:r>
      </w:hyperlink>
      <w:r w:rsidRPr="00DC7E80">
        <w:rPr>
          <w:sz w:val="24"/>
          <w:szCs w:val="24"/>
        </w:rPr>
        <w:t>)</w:t>
      </w:r>
      <w:r w:rsidRPr="00DC7E80">
        <w:rPr>
          <w:bCs/>
          <w:sz w:val="24"/>
          <w:szCs w:val="24"/>
        </w:rPr>
        <w:t xml:space="preserve"> for families to be informed and involved in supporting their child’s development of these critical foundational skills.</w:t>
      </w:r>
    </w:p>
    <w:p w14:paraId="1EAC7652" w14:textId="7177EA9D" w:rsidR="007B730B" w:rsidRPr="00DC7E80" w:rsidRDefault="00B04772" w:rsidP="00130885">
      <w:pPr>
        <w:spacing w:after="0"/>
        <w:rPr>
          <w:rFonts w:cs="Arial"/>
          <w:sz w:val="24"/>
          <w:szCs w:val="24"/>
        </w:rPr>
      </w:pPr>
      <w:r w:rsidRPr="00DC7E80">
        <w:rPr>
          <w:rFonts w:cs="Arial"/>
          <w:sz w:val="24"/>
          <w:szCs w:val="24"/>
        </w:rPr>
        <w:t>I welcome the opportunity to discuss this information with you and to collaborate on how we can work together to support your child in their development of strong skills in these important areas.</w:t>
      </w:r>
    </w:p>
    <w:p w14:paraId="7FCF9D29" w14:textId="5ACD324B" w:rsidR="007B730B" w:rsidRPr="00DC7E80" w:rsidRDefault="007B730B" w:rsidP="00130885">
      <w:pPr>
        <w:spacing w:after="0"/>
        <w:rPr>
          <w:rFonts w:cs="Arial"/>
          <w:sz w:val="24"/>
          <w:szCs w:val="24"/>
        </w:rPr>
      </w:pPr>
    </w:p>
    <w:p w14:paraId="72420C38" w14:textId="00883F76" w:rsidR="007749C0" w:rsidRPr="00DC7E80" w:rsidRDefault="00E94861" w:rsidP="00130885">
      <w:pPr>
        <w:spacing w:after="0"/>
        <w:rPr>
          <w:bCs/>
          <w:sz w:val="24"/>
          <w:szCs w:val="24"/>
        </w:rPr>
      </w:pPr>
      <w:r w:rsidRPr="00DC7E80">
        <w:rPr>
          <w:rFonts w:cs="Arial"/>
          <w:sz w:val="24"/>
          <w:szCs w:val="24"/>
        </w:rPr>
        <w:t>You can find more infor</w:t>
      </w:r>
      <w:r w:rsidR="00C75A8B" w:rsidRPr="00DC7E80">
        <w:rPr>
          <w:rFonts w:cs="Arial"/>
          <w:sz w:val="24"/>
          <w:szCs w:val="24"/>
        </w:rPr>
        <w:t>mation about the VKRP online</w:t>
      </w:r>
      <w:r w:rsidR="00B04772" w:rsidRPr="00DC7E80">
        <w:rPr>
          <w:rFonts w:cs="Arial"/>
          <w:sz w:val="24"/>
          <w:szCs w:val="24"/>
        </w:rPr>
        <w:t xml:space="preserve"> at </w:t>
      </w:r>
      <w:hyperlink r:id="rId9" w:history="1">
        <w:r w:rsidR="00B04772" w:rsidRPr="00DC7E80">
          <w:rPr>
            <w:rStyle w:val="Hyperlink"/>
            <w:rFonts w:cs="Arial"/>
            <w:sz w:val="24"/>
            <w:szCs w:val="24"/>
          </w:rPr>
          <w:t>www.vkrponline.org</w:t>
        </w:r>
      </w:hyperlink>
      <w:r w:rsidR="00300204" w:rsidRPr="00DC7E80">
        <w:rPr>
          <w:rFonts w:cs="Arial"/>
          <w:sz w:val="24"/>
          <w:szCs w:val="24"/>
        </w:rPr>
        <w:t>.</w:t>
      </w:r>
      <w:r w:rsidRPr="00DC7E80">
        <w:rPr>
          <w:rFonts w:cs="Arial"/>
          <w:sz w:val="24"/>
          <w:szCs w:val="24"/>
        </w:rPr>
        <w:t xml:space="preserve"> </w:t>
      </w:r>
      <w:r w:rsidR="000C0377" w:rsidRPr="00DC7E80">
        <w:rPr>
          <w:rFonts w:cs="Arial"/>
          <w:sz w:val="24"/>
          <w:szCs w:val="24"/>
        </w:rPr>
        <w:t xml:space="preserve"> I</w:t>
      </w:r>
      <w:r w:rsidR="00B70F04" w:rsidRPr="00DC7E80">
        <w:rPr>
          <w:rFonts w:cs="Arial"/>
          <w:sz w:val="24"/>
          <w:szCs w:val="24"/>
        </w:rPr>
        <w:t xml:space="preserve">f you have questions about </w:t>
      </w:r>
      <w:r w:rsidR="00020BF7" w:rsidRPr="00DC7E80">
        <w:rPr>
          <w:rFonts w:cs="Arial"/>
          <w:sz w:val="24"/>
          <w:szCs w:val="24"/>
        </w:rPr>
        <w:t>VKRP,</w:t>
      </w:r>
      <w:r w:rsidR="00703519" w:rsidRPr="00DC7E80">
        <w:rPr>
          <w:rFonts w:cs="Arial"/>
          <w:sz w:val="24"/>
          <w:szCs w:val="24"/>
        </w:rPr>
        <w:t xml:space="preserve"> </w:t>
      </w:r>
      <w:r w:rsidR="00020BF7" w:rsidRPr="00DC7E80">
        <w:rPr>
          <w:rFonts w:cs="Arial"/>
          <w:sz w:val="24"/>
          <w:szCs w:val="24"/>
        </w:rPr>
        <w:t xml:space="preserve">the </w:t>
      </w:r>
      <w:r w:rsidR="002E3FE7" w:rsidRPr="00DC7E80">
        <w:rPr>
          <w:rFonts w:cs="Arial"/>
          <w:sz w:val="24"/>
          <w:szCs w:val="24"/>
        </w:rPr>
        <w:t xml:space="preserve">assessment </w:t>
      </w:r>
      <w:r w:rsidR="00516EF1" w:rsidRPr="00DC7E80">
        <w:rPr>
          <w:rFonts w:cs="Arial"/>
          <w:sz w:val="24"/>
          <w:szCs w:val="24"/>
        </w:rPr>
        <w:t>process</w:t>
      </w:r>
      <w:r w:rsidR="002E3FE7" w:rsidRPr="00DC7E80">
        <w:rPr>
          <w:rFonts w:cs="Arial"/>
          <w:sz w:val="24"/>
          <w:szCs w:val="24"/>
        </w:rPr>
        <w:t>,</w:t>
      </w:r>
      <w:r w:rsidR="00B70F04" w:rsidRPr="00DC7E80">
        <w:rPr>
          <w:rFonts w:cs="Arial"/>
          <w:sz w:val="24"/>
          <w:szCs w:val="24"/>
        </w:rPr>
        <w:t xml:space="preserve"> or how the </w:t>
      </w:r>
      <w:r w:rsidR="00516EF1" w:rsidRPr="00DC7E80">
        <w:rPr>
          <w:rFonts w:cs="Arial"/>
          <w:sz w:val="24"/>
          <w:szCs w:val="24"/>
        </w:rPr>
        <w:t>information</w:t>
      </w:r>
      <w:r w:rsidR="00B70F04" w:rsidRPr="00DC7E80">
        <w:rPr>
          <w:rFonts w:cs="Arial"/>
          <w:sz w:val="24"/>
          <w:szCs w:val="24"/>
        </w:rPr>
        <w:t xml:space="preserve"> </w:t>
      </w:r>
      <w:r w:rsidR="002E3FE7" w:rsidRPr="00DC7E80">
        <w:rPr>
          <w:rFonts w:cs="Arial"/>
          <w:sz w:val="24"/>
          <w:szCs w:val="24"/>
        </w:rPr>
        <w:t>will</w:t>
      </w:r>
      <w:r w:rsidR="00B70F04" w:rsidRPr="00DC7E80">
        <w:rPr>
          <w:rFonts w:cs="Arial"/>
          <w:sz w:val="24"/>
          <w:szCs w:val="24"/>
        </w:rPr>
        <w:t xml:space="preserve"> be used</w:t>
      </w:r>
      <w:r w:rsidR="00020BF7" w:rsidRPr="00DC7E80">
        <w:rPr>
          <w:rFonts w:cs="Arial"/>
          <w:sz w:val="24"/>
          <w:szCs w:val="24"/>
        </w:rPr>
        <w:t xml:space="preserve">, </w:t>
      </w:r>
      <w:r w:rsidR="00B70F04" w:rsidRPr="00DC7E80">
        <w:rPr>
          <w:rFonts w:cs="Arial"/>
          <w:sz w:val="24"/>
          <w:szCs w:val="24"/>
        </w:rPr>
        <w:t xml:space="preserve">please </w:t>
      </w:r>
      <w:r w:rsidR="00531C96" w:rsidRPr="00DC7E80">
        <w:rPr>
          <w:rFonts w:cs="Arial"/>
          <w:sz w:val="24"/>
          <w:szCs w:val="24"/>
        </w:rPr>
        <w:t xml:space="preserve">feel free to </w:t>
      </w:r>
      <w:r w:rsidR="00B70F04" w:rsidRPr="00DC7E80">
        <w:rPr>
          <w:rFonts w:cs="Arial"/>
          <w:sz w:val="24"/>
          <w:szCs w:val="24"/>
        </w:rPr>
        <w:t xml:space="preserve">contact </w:t>
      </w:r>
      <w:r w:rsidR="00C75A8B" w:rsidRPr="00DC7E80">
        <w:rPr>
          <w:rFonts w:cs="Arial"/>
          <w:sz w:val="24"/>
          <w:szCs w:val="24"/>
        </w:rPr>
        <w:t>me</w:t>
      </w:r>
      <w:r w:rsidR="00B70F04" w:rsidRPr="00DC7E80">
        <w:rPr>
          <w:rFonts w:cs="Arial"/>
          <w:sz w:val="24"/>
          <w:szCs w:val="24"/>
        </w:rPr>
        <w:t xml:space="preserve">. </w:t>
      </w:r>
      <w:r w:rsidR="000C0377" w:rsidRPr="00DC7E80">
        <w:rPr>
          <w:rFonts w:cs="Arial"/>
          <w:sz w:val="24"/>
          <w:szCs w:val="24"/>
        </w:rPr>
        <w:t>You can also contact VKRP directly</w:t>
      </w:r>
      <w:r w:rsidR="007749C0" w:rsidRPr="00DC7E80">
        <w:rPr>
          <w:rFonts w:cs="Arial"/>
          <w:sz w:val="24"/>
          <w:szCs w:val="24"/>
        </w:rPr>
        <w:t xml:space="preserve"> via email at </w:t>
      </w:r>
      <w:hyperlink r:id="rId10" w:history="1">
        <w:r w:rsidR="007749C0" w:rsidRPr="00DC7E80">
          <w:rPr>
            <w:rStyle w:val="Hyperlink"/>
            <w:rFonts w:cs="Arial"/>
            <w:sz w:val="24"/>
            <w:szCs w:val="24"/>
          </w:rPr>
          <w:t>vkrp@virginia.edu</w:t>
        </w:r>
      </w:hyperlink>
      <w:r w:rsidR="007749C0" w:rsidRPr="00DC7E80">
        <w:rPr>
          <w:rFonts w:cs="Arial"/>
          <w:sz w:val="24"/>
          <w:szCs w:val="24"/>
        </w:rPr>
        <w:t xml:space="preserve"> or by phone at</w:t>
      </w:r>
      <w:r w:rsidR="000C0377" w:rsidRPr="00DC7E80">
        <w:rPr>
          <w:rFonts w:cs="Arial"/>
          <w:sz w:val="24"/>
          <w:szCs w:val="24"/>
        </w:rPr>
        <w:t xml:space="preserve"> </w:t>
      </w:r>
      <w:r w:rsidR="007749C0" w:rsidRPr="00DC7E80">
        <w:rPr>
          <w:bCs/>
          <w:sz w:val="24"/>
          <w:szCs w:val="24"/>
        </w:rPr>
        <w:t>(866) 301-8278, ext. 1.</w:t>
      </w:r>
    </w:p>
    <w:p w14:paraId="6B8464AC" w14:textId="42131CBB" w:rsidR="002F210A" w:rsidRPr="00DC7E80" w:rsidRDefault="002F210A" w:rsidP="00130885">
      <w:pPr>
        <w:rPr>
          <w:rFonts w:cs="Arial"/>
          <w:sz w:val="24"/>
          <w:szCs w:val="24"/>
        </w:rPr>
      </w:pPr>
    </w:p>
    <w:p w14:paraId="7C3FBC83" w14:textId="77777777" w:rsidR="00721C0E" w:rsidRPr="00DC7E80" w:rsidRDefault="00721C0E" w:rsidP="00130885">
      <w:pPr>
        <w:rPr>
          <w:rFonts w:cs="Arial"/>
          <w:sz w:val="24"/>
          <w:szCs w:val="24"/>
        </w:rPr>
      </w:pPr>
      <w:r w:rsidRPr="00DC7E80">
        <w:rPr>
          <w:rFonts w:cs="Arial"/>
          <w:sz w:val="24"/>
          <w:szCs w:val="24"/>
        </w:rPr>
        <w:t>Sincerely,</w:t>
      </w:r>
    </w:p>
    <w:p w14:paraId="342FE5ED" w14:textId="7551700B" w:rsidR="00721C0E" w:rsidRPr="00DC7E80" w:rsidRDefault="007B730B" w:rsidP="00130885">
      <w:pPr>
        <w:rPr>
          <w:rFonts w:cs="Arial"/>
          <w:sz w:val="24"/>
          <w:szCs w:val="24"/>
        </w:rPr>
      </w:pPr>
      <w:r w:rsidRPr="00DC7E80">
        <w:rPr>
          <w:rFonts w:cs="Arial"/>
          <w:sz w:val="24"/>
          <w:szCs w:val="24"/>
        </w:rPr>
        <w:t>Teacher</w:t>
      </w:r>
      <w:r w:rsidR="001B1FA8" w:rsidRPr="00DC7E80">
        <w:rPr>
          <w:rFonts w:cs="Arial"/>
          <w:sz w:val="24"/>
          <w:szCs w:val="24"/>
        </w:rPr>
        <w:t>/School Division staffer</w:t>
      </w:r>
      <w:r w:rsidR="00B70F04" w:rsidRPr="00DC7E80">
        <w:rPr>
          <w:rFonts w:cs="Arial"/>
          <w:sz w:val="24"/>
          <w:szCs w:val="24"/>
        </w:rPr>
        <w:t xml:space="preserve"> </w:t>
      </w:r>
    </w:p>
    <w:sectPr w:rsidR="00721C0E" w:rsidRPr="00DC7E80" w:rsidSect="00903F6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6BB4" w14:textId="77777777" w:rsidR="00B67640" w:rsidRDefault="00B67640" w:rsidP="004B2A53">
      <w:pPr>
        <w:spacing w:after="0" w:line="240" w:lineRule="auto"/>
      </w:pPr>
      <w:r>
        <w:separator/>
      </w:r>
    </w:p>
  </w:endnote>
  <w:endnote w:type="continuationSeparator" w:id="0">
    <w:p w14:paraId="61935635" w14:textId="77777777" w:rsidR="00B67640" w:rsidRDefault="00B67640" w:rsidP="004B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96939" w14:textId="77777777" w:rsidR="00B67640" w:rsidRDefault="00B67640" w:rsidP="004B2A53">
      <w:pPr>
        <w:spacing w:after="0" w:line="240" w:lineRule="auto"/>
      </w:pPr>
      <w:r>
        <w:separator/>
      </w:r>
    </w:p>
  </w:footnote>
  <w:footnote w:type="continuationSeparator" w:id="0">
    <w:p w14:paraId="596725B4" w14:textId="77777777" w:rsidR="00B67640" w:rsidRDefault="00B67640" w:rsidP="004B2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359E" w14:textId="66721069" w:rsidR="004B2A53" w:rsidRDefault="004B2A53">
    <w:pPr>
      <w:pStyle w:val="Header"/>
    </w:pPr>
    <w:r>
      <w:rPr>
        <w:noProof/>
      </w:rPr>
      <w:drawing>
        <wp:anchor distT="0" distB="0" distL="114300" distR="114300" simplePos="0" relativeHeight="251659264" behindDoc="0" locked="1" layoutInCell="1" allowOverlap="1" wp14:anchorId="40EC6E4D" wp14:editId="38C71044">
          <wp:simplePos x="0" y="0"/>
          <wp:positionH relativeFrom="column">
            <wp:posOffset>4884420</wp:posOffset>
          </wp:positionH>
          <wp:positionV relativeFrom="page">
            <wp:posOffset>228600</wp:posOffset>
          </wp:positionV>
          <wp:extent cx="1524000" cy="505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vl3m/Desktop/VKRP_logo_fin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1756"/>
                  <a:stretch/>
                </pic:blipFill>
                <pic:spPr bwMode="auto">
                  <a:xfrm>
                    <a:off x="0" y="0"/>
                    <a:ext cx="1524000" cy="505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6F5F"/>
    <w:multiLevelType w:val="hybridMultilevel"/>
    <w:tmpl w:val="B5228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BD3C3F"/>
    <w:multiLevelType w:val="hybridMultilevel"/>
    <w:tmpl w:val="F0A2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547EC"/>
    <w:multiLevelType w:val="multilevel"/>
    <w:tmpl w:val="DB28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143BA9"/>
    <w:multiLevelType w:val="hybridMultilevel"/>
    <w:tmpl w:val="E4EE0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645953"/>
    <w:multiLevelType w:val="hybridMultilevel"/>
    <w:tmpl w:val="1A00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E2160"/>
    <w:multiLevelType w:val="hybridMultilevel"/>
    <w:tmpl w:val="B226F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E5CD4"/>
    <w:multiLevelType w:val="hybridMultilevel"/>
    <w:tmpl w:val="01FC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9389D"/>
    <w:multiLevelType w:val="hybridMultilevel"/>
    <w:tmpl w:val="2AAA2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A2009"/>
    <w:multiLevelType w:val="hybridMultilevel"/>
    <w:tmpl w:val="16AC3BFC"/>
    <w:lvl w:ilvl="0" w:tplc="0B24CCDE">
      <w:start w:val="60"/>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AE"/>
    <w:rsid w:val="000057FA"/>
    <w:rsid w:val="00020BF7"/>
    <w:rsid w:val="0002641C"/>
    <w:rsid w:val="0003537E"/>
    <w:rsid w:val="00041922"/>
    <w:rsid w:val="00047F27"/>
    <w:rsid w:val="00066DC8"/>
    <w:rsid w:val="000872FA"/>
    <w:rsid w:val="00090680"/>
    <w:rsid w:val="000B19FC"/>
    <w:rsid w:val="000C0377"/>
    <w:rsid w:val="000C09C7"/>
    <w:rsid w:val="000E38FC"/>
    <w:rsid w:val="000F0150"/>
    <w:rsid w:val="00100605"/>
    <w:rsid w:val="00112C35"/>
    <w:rsid w:val="001256FF"/>
    <w:rsid w:val="00130885"/>
    <w:rsid w:val="001A0FAE"/>
    <w:rsid w:val="001B1FA8"/>
    <w:rsid w:val="001C5155"/>
    <w:rsid w:val="001E6B1A"/>
    <w:rsid w:val="00212190"/>
    <w:rsid w:val="00215851"/>
    <w:rsid w:val="00230D9C"/>
    <w:rsid w:val="00261BDE"/>
    <w:rsid w:val="0026533D"/>
    <w:rsid w:val="00277A36"/>
    <w:rsid w:val="002813FB"/>
    <w:rsid w:val="00283A0A"/>
    <w:rsid w:val="00287072"/>
    <w:rsid w:val="002A1240"/>
    <w:rsid w:val="002A1A02"/>
    <w:rsid w:val="002E1647"/>
    <w:rsid w:val="002E3FE7"/>
    <w:rsid w:val="002E5693"/>
    <w:rsid w:val="002F210A"/>
    <w:rsid w:val="00300204"/>
    <w:rsid w:val="00331F4E"/>
    <w:rsid w:val="00362946"/>
    <w:rsid w:val="00371AE0"/>
    <w:rsid w:val="00393762"/>
    <w:rsid w:val="003A1AA4"/>
    <w:rsid w:val="003C3000"/>
    <w:rsid w:val="00416749"/>
    <w:rsid w:val="00433F7F"/>
    <w:rsid w:val="004377A1"/>
    <w:rsid w:val="00441757"/>
    <w:rsid w:val="004812E2"/>
    <w:rsid w:val="004B2A53"/>
    <w:rsid w:val="004C2ABA"/>
    <w:rsid w:val="00510C8E"/>
    <w:rsid w:val="00516EF1"/>
    <w:rsid w:val="005300A3"/>
    <w:rsid w:val="00531C96"/>
    <w:rsid w:val="00577A3E"/>
    <w:rsid w:val="005A0503"/>
    <w:rsid w:val="005A1DDF"/>
    <w:rsid w:val="005C2C15"/>
    <w:rsid w:val="005F34BC"/>
    <w:rsid w:val="005F5110"/>
    <w:rsid w:val="006457A2"/>
    <w:rsid w:val="006D4E65"/>
    <w:rsid w:val="006E0BD8"/>
    <w:rsid w:val="00703519"/>
    <w:rsid w:val="0071381A"/>
    <w:rsid w:val="00714CE4"/>
    <w:rsid w:val="007160AE"/>
    <w:rsid w:val="00721C0E"/>
    <w:rsid w:val="007326FF"/>
    <w:rsid w:val="00733C56"/>
    <w:rsid w:val="007749C0"/>
    <w:rsid w:val="00794C21"/>
    <w:rsid w:val="00795EBC"/>
    <w:rsid w:val="007B730B"/>
    <w:rsid w:val="007E782A"/>
    <w:rsid w:val="00805314"/>
    <w:rsid w:val="008117E6"/>
    <w:rsid w:val="0081420C"/>
    <w:rsid w:val="00841B9F"/>
    <w:rsid w:val="00883EB4"/>
    <w:rsid w:val="008F23AE"/>
    <w:rsid w:val="00903F62"/>
    <w:rsid w:val="00906B65"/>
    <w:rsid w:val="00930D95"/>
    <w:rsid w:val="0093164E"/>
    <w:rsid w:val="00936F57"/>
    <w:rsid w:val="009A0D7D"/>
    <w:rsid w:val="009B3307"/>
    <w:rsid w:val="009B605D"/>
    <w:rsid w:val="009E6B28"/>
    <w:rsid w:val="00A15212"/>
    <w:rsid w:val="00A340F1"/>
    <w:rsid w:val="00A71D6D"/>
    <w:rsid w:val="00A7774A"/>
    <w:rsid w:val="00A94A63"/>
    <w:rsid w:val="00AF6A65"/>
    <w:rsid w:val="00B04772"/>
    <w:rsid w:val="00B222C1"/>
    <w:rsid w:val="00B67640"/>
    <w:rsid w:val="00B67AB8"/>
    <w:rsid w:val="00B70F04"/>
    <w:rsid w:val="00BF3BF6"/>
    <w:rsid w:val="00BF7569"/>
    <w:rsid w:val="00C1667C"/>
    <w:rsid w:val="00C37FC4"/>
    <w:rsid w:val="00C54A76"/>
    <w:rsid w:val="00C56357"/>
    <w:rsid w:val="00C75A8B"/>
    <w:rsid w:val="00C77904"/>
    <w:rsid w:val="00CB29BD"/>
    <w:rsid w:val="00CC3131"/>
    <w:rsid w:val="00CD622C"/>
    <w:rsid w:val="00CE5A7F"/>
    <w:rsid w:val="00D17299"/>
    <w:rsid w:val="00D420CB"/>
    <w:rsid w:val="00D5154A"/>
    <w:rsid w:val="00D57D13"/>
    <w:rsid w:val="00D6437C"/>
    <w:rsid w:val="00D76A3F"/>
    <w:rsid w:val="00D93626"/>
    <w:rsid w:val="00DC222E"/>
    <w:rsid w:val="00DC7E80"/>
    <w:rsid w:val="00E039D7"/>
    <w:rsid w:val="00E069F8"/>
    <w:rsid w:val="00E12A84"/>
    <w:rsid w:val="00E257D4"/>
    <w:rsid w:val="00E342CE"/>
    <w:rsid w:val="00E55CD2"/>
    <w:rsid w:val="00E94861"/>
    <w:rsid w:val="00EA0E9F"/>
    <w:rsid w:val="00EB7118"/>
    <w:rsid w:val="00EC6187"/>
    <w:rsid w:val="00EC64A4"/>
    <w:rsid w:val="00EF7D64"/>
    <w:rsid w:val="00F62CF3"/>
    <w:rsid w:val="00F979F9"/>
    <w:rsid w:val="00FD464E"/>
    <w:rsid w:val="00FF00AB"/>
    <w:rsid w:val="00FF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6E6BE"/>
  <w15:docId w15:val="{A0BB9D8C-49E8-6044-904A-5C7AE146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77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1667C"/>
    <w:rPr>
      <w:sz w:val="16"/>
      <w:szCs w:val="16"/>
    </w:rPr>
  </w:style>
  <w:style w:type="paragraph" w:styleId="CommentText">
    <w:name w:val="annotation text"/>
    <w:basedOn w:val="Normal"/>
    <w:link w:val="CommentTextChar"/>
    <w:uiPriority w:val="99"/>
    <w:semiHidden/>
    <w:unhideWhenUsed/>
    <w:rsid w:val="00C1667C"/>
    <w:pPr>
      <w:spacing w:line="240" w:lineRule="auto"/>
    </w:pPr>
    <w:rPr>
      <w:sz w:val="20"/>
      <w:szCs w:val="20"/>
    </w:rPr>
  </w:style>
  <w:style w:type="character" w:customStyle="1" w:styleId="CommentTextChar">
    <w:name w:val="Comment Text Char"/>
    <w:basedOn w:val="DefaultParagraphFont"/>
    <w:link w:val="CommentText"/>
    <w:uiPriority w:val="99"/>
    <w:semiHidden/>
    <w:rsid w:val="00C1667C"/>
    <w:rPr>
      <w:sz w:val="20"/>
      <w:szCs w:val="20"/>
    </w:rPr>
  </w:style>
  <w:style w:type="paragraph" w:styleId="CommentSubject">
    <w:name w:val="annotation subject"/>
    <w:basedOn w:val="CommentText"/>
    <w:next w:val="CommentText"/>
    <w:link w:val="CommentSubjectChar"/>
    <w:uiPriority w:val="99"/>
    <w:semiHidden/>
    <w:unhideWhenUsed/>
    <w:rsid w:val="00C1667C"/>
    <w:rPr>
      <w:b/>
      <w:bCs/>
    </w:rPr>
  </w:style>
  <w:style w:type="character" w:customStyle="1" w:styleId="CommentSubjectChar">
    <w:name w:val="Comment Subject Char"/>
    <w:basedOn w:val="CommentTextChar"/>
    <w:link w:val="CommentSubject"/>
    <w:uiPriority w:val="99"/>
    <w:semiHidden/>
    <w:rsid w:val="00C1667C"/>
    <w:rPr>
      <w:b/>
      <w:bCs/>
      <w:sz w:val="20"/>
      <w:szCs w:val="20"/>
    </w:rPr>
  </w:style>
  <w:style w:type="paragraph" w:styleId="BalloonText">
    <w:name w:val="Balloon Text"/>
    <w:basedOn w:val="Normal"/>
    <w:link w:val="BalloonTextChar"/>
    <w:uiPriority w:val="99"/>
    <w:semiHidden/>
    <w:unhideWhenUsed/>
    <w:rsid w:val="00C1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7C"/>
    <w:rPr>
      <w:rFonts w:ascii="Tahoma" w:hAnsi="Tahoma" w:cs="Tahoma"/>
      <w:sz w:val="16"/>
      <w:szCs w:val="16"/>
    </w:rPr>
  </w:style>
  <w:style w:type="character" w:styleId="Hyperlink">
    <w:name w:val="Hyperlink"/>
    <w:basedOn w:val="DefaultParagraphFont"/>
    <w:uiPriority w:val="99"/>
    <w:unhideWhenUsed/>
    <w:rsid w:val="00E94861"/>
    <w:rPr>
      <w:color w:val="0000FF" w:themeColor="hyperlink"/>
      <w:u w:val="single"/>
    </w:rPr>
  </w:style>
  <w:style w:type="character" w:customStyle="1" w:styleId="UnresolvedMention1">
    <w:name w:val="Unresolved Mention1"/>
    <w:basedOn w:val="DefaultParagraphFont"/>
    <w:uiPriority w:val="99"/>
    <w:semiHidden/>
    <w:unhideWhenUsed/>
    <w:rsid w:val="00E94861"/>
    <w:rPr>
      <w:color w:val="605E5C"/>
      <w:shd w:val="clear" w:color="auto" w:fill="E1DFDD"/>
    </w:rPr>
  </w:style>
  <w:style w:type="paragraph" w:styleId="NormalWeb">
    <w:name w:val="Normal (Web)"/>
    <w:basedOn w:val="Normal"/>
    <w:uiPriority w:val="99"/>
    <w:semiHidden/>
    <w:unhideWhenUsed/>
    <w:rsid w:val="002A12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A53"/>
  </w:style>
  <w:style w:type="paragraph" w:styleId="Footer">
    <w:name w:val="footer"/>
    <w:basedOn w:val="Normal"/>
    <w:link w:val="FooterChar"/>
    <w:uiPriority w:val="99"/>
    <w:unhideWhenUsed/>
    <w:rsid w:val="004B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A53"/>
  </w:style>
  <w:style w:type="character" w:styleId="FollowedHyperlink">
    <w:name w:val="FollowedHyperlink"/>
    <w:basedOn w:val="DefaultParagraphFont"/>
    <w:uiPriority w:val="99"/>
    <w:semiHidden/>
    <w:unhideWhenUsed/>
    <w:rsid w:val="00393762"/>
    <w:rPr>
      <w:color w:val="800080" w:themeColor="followedHyperlink"/>
      <w:u w:val="single"/>
    </w:rPr>
  </w:style>
  <w:style w:type="paragraph" w:styleId="ListParagraph">
    <w:name w:val="List Paragraph"/>
    <w:basedOn w:val="Normal"/>
    <w:uiPriority w:val="34"/>
    <w:qFormat/>
    <w:rsid w:val="00F62CF3"/>
    <w:pPr>
      <w:ind w:left="720"/>
      <w:contextualSpacing/>
    </w:pPr>
  </w:style>
  <w:style w:type="character" w:customStyle="1" w:styleId="UnresolvedMention2">
    <w:name w:val="Unresolved Mention2"/>
    <w:basedOn w:val="DefaultParagraphFont"/>
    <w:uiPriority w:val="99"/>
    <w:semiHidden/>
    <w:unhideWhenUsed/>
    <w:rsid w:val="00B04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15515">
      <w:bodyDiv w:val="1"/>
      <w:marLeft w:val="0"/>
      <w:marRight w:val="0"/>
      <w:marTop w:val="0"/>
      <w:marBottom w:val="0"/>
      <w:divBdr>
        <w:top w:val="none" w:sz="0" w:space="0" w:color="auto"/>
        <w:left w:val="none" w:sz="0" w:space="0" w:color="auto"/>
        <w:bottom w:val="none" w:sz="0" w:space="0" w:color="auto"/>
        <w:right w:val="none" w:sz="0" w:space="0" w:color="auto"/>
      </w:divBdr>
    </w:div>
    <w:div w:id="1598949703">
      <w:bodyDiv w:val="1"/>
      <w:marLeft w:val="0"/>
      <w:marRight w:val="0"/>
      <w:marTop w:val="0"/>
      <w:marBottom w:val="0"/>
      <w:divBdr>
        <w:top w:val="none" w:sz="0" w:space="0" w:color="auto"/>
        <w:left w:val="none" w:sz="0" w:space="0" w:color="auto"/>
        <w:bottom w:val="none" w:sz="0" w:space="0" w:color="auto"/>
        <w:right w:val="none" w:sz="0" w:space="0" w:color="auto"/>
      </w:divBdr>
    </w:div>
    <w:div w:id="180886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krponline.org/benefits/family.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krponli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vkrp@virginia.edu" TargetMode="External"/><Relationship Id="rId4" Type="http://schemas.openxmlformats.org/officeDocument/2006/relationships/webSettings" Target="webSettings.xml"/><Relationship Id="rId9" Type="http://schemas.openxmlformats.org/officeDocument/2006/relationships/hyperlink" Target="http://www.vkrp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Cottone, Elizabeth (eac3s)</dc:creator>
  <cp:lastModifiedBy>Weaver, Wanda L. (wlw6n)</cp:lastModifiedBy>
  <cp:revision>2</cp:revision>
  <cp:lastPrinted>2019-10-09T21:05:00Z</cp:lastPrinted>
  <dcterms:created xsi:type="dcterms:W3CDTF">2019-10-23T15:12:00Z</dcterms:created>
  <dcterms:modified xsi:type="dcterms:W3CDTF">2019-10-23T15:12:00Z</dcterms:modified>
</cp:coreProperties>
</file>